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821"/>
      </w:tblGrid>
      <w:tr w:rsidR="002D5F6A" w:rsidRPr="002D5F6A" w14:paraId="797C01FE" w14:textId="77777777" w:rsidTr="002D5F6A">
        <w:tc>
          <w:tcPr>
            <w:tcW w:w="4531" w:type="dxa"/>
          </w:tcPr>
          <w:p w14:paraId="1682C864" w14:textId="77777777" w:rsidR="00050807" w:rsidRPr="002D5F6A" w:rsidRDefault="002D5F6A" w:rsidP="002D5F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E5F0AB6" wp14:editId="1F2AD358">
                  <wp:extent cx="1943100" cy="1943100"/>
                  <wp:effectExtent l="0" t="0" r="0" b="0"/>
                  <wp:docPr id="1" name="Obrázek 1" descr="Polštářek srdcový - Maminka taje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lštářek srdcový - Maminka taje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24E521C" w14:textId="77777777" w:rsidR="002D5F6A" w:rsidRDefault="002D5F6A" w:rsidP="002D5F6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1B0D557" w14:textId="77777777" w:rsidR="002D5F6A" w:rsidRDefault="002D5F6A" w:rsidP="002D5F6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7F523EC" w14:textId="77777777" w:rsidR="002D5F6A" w:rsidRPr="002D5F6A" w:rsidRDefault="002D5F6A" w:rsidP="002D5F6A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2D5F6A">
              <w:rPr>
                <w:rFonts w:asciiTheme="majorHAnsi" w:hAnsiTheme="majorHAnsi" w:cstheme="majorHAnsi"/>
                <w:b/>
                <w:sz w:val="40"/>
                <w:szCs w:val="40"/>
              </w:rPr>
              <w:t>Valentýnský pracovní list</w:t>
            </w:r>
          </w:p>
          <w:p w14:paraId="12701338" w14:textId="77777777" w:rsidR="00050807" w:rsidRDefault="000508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9E06E9" w14:textId="77777777" w:rsidR="002D5F6A" w:rsidRPr="002D5F6A" w:rsidRDefault="002D5F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FA87BF" wp14:editId="4E368DBE">
                  <wp:extent cx="2924175" cy="818769"/>
                  <wp:effectExtent l="0" t="0" r="0" b="635"/>
                  <wp:docPr id="2" name="Obrázek 2" descr="Image result for srdí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rdí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782" cy="83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65561A" w14:textId="77777777" w:rsidR="00050807" w:rsidRPr="002D5F6A" w:rsidRDefault="00050807">
      <w:pPr>
        <w:rPr>
          <w:rFonts w:asciiTheme="majorHAnsi" w:hAnsiTheme="majorHAnsi" w:cstheme="majorHAnsi"/>
          <w:sz w:val="24"/>
          <w:szCs w:val="24"/>
        </w:rPr>
      </w:pPr>
    </w:p>
    <w:p w14:paraId="3BA4DB6B" w14:textId="77777777" w:rsidR="00B41C9E" w:rsidRPr="002D5F6A" w:rsidRDefault="00B41C9E">
      <w:pPr>
        <w:rPr>
          <w:rFonts w:asciiTheme="majorHAnsi" w:hAnsiTheme="majorHAnsi" w:cstheme="majorHAnsi"/>
          <w:b/>
          <w:sz w:val="24"/>
          <w:szCs w:val="24"/>
        </w:rPr>
      </w:pPr>
      <w:r w:rsidRPr="002D5F6A">
        <w:rPr>
          <w:rFonts w:asciiTheme="majorHAnsi" w:hAnsiTheme="majorHAnsi" w:cstheme="majorHAnsi"/>
          <w:b/>
          <w:sz w:val="24"/>
          <w:szCs w:val="24"/>
        </w:rPr>
        <w:t>1. Vytvoř ke každému přídavnému jménu odvozenému ze slova srdce větu, z níž by byl jasný význam tohoto slova.</w:t>
      </w:r>
    </w:p>
    <w:tbl>
      <w:tblPr>
        <w:tblStyle w:val="Mkatabulky"/>
        <w:tblW w:w="10395" w:type="dxa"/>
        <w:tblLook w:val="04A0" w:firstRow="1" w:lastRow="0" w:firstColumn="1" w:lastColumn="0" w:noHBand="0" w:noVBand="1"/>
      </w:tblPr>
      <w:tblGrid>
        <w:gridCol w:w="1129"/>
        <w:gridCol w:w="9266"/>
      </w:tblGrid>
      <w:tr w:rsidR="00B41C9E" w:rsidRPr="002D5F6A" w14:paraId="42B49A60" w14:textId="77777777" w:rsidTr="008F7D91">
        <w:trPr>
          <w:trHeight w:val="242"/>
        </w:trPr>
        <w:tc>
          <w:tcPr>
            <w:tcW w:w="1129" w:type="dxa"/>
          </w:tcPr>
          <w:p w14:paraId="3E8265A6" w14:textId="77777777" w:rsidR="00B41C9E" w:rsidRPr="002D5F6A" w:rsidRDefault="00B41C9E" w:rsidP="00B41C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5F6A">
              <w:rPr>
                <w:rFonts w:asciiTheme="majorHAnsi" w:hAnsiTheme="majorHAnsi" w:cstheme="majorHAnsi"/>
                <w:sz w:val="24"/>
                <w:szCs w:val="24"/>
              </w:rPr>
              <w:t>srdečný</w:t>
            </w:r>
          </w:p>
        </w:tc>
        <w:tc>
          <w:tcPr>
            <w:tcW w:w="9266" w:type="dxa"/>
          </w:tcPr>
          <w:p w14:paraId="2B82599D" w14:textId="61CBC4D5" w:rsidR="00B41C9E" w:rsidRPr="002D5F6A" w:rsidRDefault="00DC262C" w:rsidP="00B41C9E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Jejich srdečný pozdrav se však neobešel bez objímání.</w:t>
            </w:r>
          </w:p>
        </w:tc>
      </w:tr>
      <w:tr w:rsidR="00B41C9E" w:rsidRPr="002D5F6A" w14:paraId="7F04CE8E" w14:textId="77777777" w:rsidTr="008F7D91">
        <w:trPr>
          <w:trHeight w:val="233"/>
        </w:trPr>
        <w:tc>
          <w:tcPr>
            <w:tcW w:w="1129" w:type="dxa"/>
          </w:tcPr>
          <w:p w14:paraId="25933383" w14:textId="77777777" w:rsidR="00B41C9E" w:rsidRPr="002D5F6A" w:rsidRDefault="00B41C9E" w:rsidP="00B41C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5F6A">
              <w:rPr>
                <w:rFonts w:asciiTheme="majorHAnsi" w:hAnsiTheme="majorHAnsi" w:cstheme="majorHAnsi"/>
                <w:sz w:val="24"/>
                <w:szCs w:val="24"/>
              </w:rPr>
              <w:t>srdeční</w:t>
            </w:r>
          </w:p>
        </w:tc>
        <w:tc>
          <w:tcPr>
            <w:tcW w:w="9266" w:type="dxa"/>
          </w:tcPr>
          <w:p w14:paraId="1B2BEBE1" w14:textId="2ACDCC81" w:rsidR="00B41C9E" w:rsidRPr="002D5F6A" w:rsidRDefault="00DC262C" w:rsidP="00B41C9E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Je to má srdeční záležitost.</w:t>
            </w:r>
          </w:p>
        </w:tc>
      </w:tr>
      <w:tr w:rsidR="00B41C9E" w:rsidRPr="002D5F6A" w14:paraId="0DDF5283" w14:textId="77777777" w:rsidTr="008F7D91">
        <w:trPr>
          <w:trHeight w:val="263"/>
        </w:trPr>
        <w:tc>
          <w:tcPr>
            <w:tcW w:w="1129" w:type="dxa"/>
          </w:tcPr>
          <w:p w14:paraId="76752A26" w14:textId="77777777" w:rsidR="00B41C9E" w:rsidRPr="002D5F6A" w:rsidRDefault="00B41C9E" w:rsidP="00B41C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5F6A">
              <w:rPr>
                <w:rFonts w:asciiTheme="majorHAnsi" w:hAnsiTheme="majorHAnsi" w:cstheme="majorHAnsi"/>
                <w:sz w:val="24"/>
                <w:szCs w:val="24"/>
              </w:rPr>
              <w:t>srdcovitý</w:t>
            </w:r>
          </w:p>
        </w:tc>
        <w:tc>
          <w:tcPr>
            <w:tcW w:w="9266" w:type="dxa"/>
          </w:tcPr>
          <w:p w14:paraId="07DEEAB8" w14:textId="72940BCD" w:rsidR="00B41C9E" w:rsidRPr="002D5F6A" w:rsidRDefault="008F7D91" w:rsidP="00B41C9E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Měla plné srdcovité rty.</w:t>
            </w:r>
          </w:p>
        </w:tc>
      </w:tr>
      <w:tr w:rsidR="008F7D91" w:rsidRPr="002D5F6A" w14:paraId="402A50C7" w14:textId="77777777" w:rsidTr="008F7D91">
        <w:trPr>
          <w:trHeight w:val="242"/>
        </w:trPr>
        <w:tc>
          <w:tcPr>
            <w:tcW w:w="1129" w:type="dxa"/>
          </w:tcPr>
          <w:p w14:paraId="4B6D31DF" w14:textId="77777777" w:rsidR="008F7D91" w:rsidRPr="002D5F6A" w:rsidRDefault="008F7D91" w:rsidP="008F7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5F6A">
              <w:rPr>
                <w:rFonts w:asciiTheme="majorHAnsi" w:hAnsiTheme="majorHAnsi" w:cstheme="majorHAnsi"/>
                <w:sz w:val="24"/>
                <w:szCs w:val="24"/>
              </w:rPr>
              <w:t>srdcový</w:t>
            </w:r>
          </w:p>
        </w:tc>
        <w:tc>
          <w:tcPr>
            <w:tcW w:w="9266" w:type="dxa"/>
          </w:tcPr>
          <w:p w14:paraId="371F2063" w14:textId="6D851A59" w:rsidR="008F7D91" w:rsidRPr="002D5F6A" w:rsidRDefault="008F7D91" w:rsidP="008F7D9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Jen myši viděly, že Rupertovi čouhá z holínky pod stolem srdcový král.</w:t>
            </w:r>
          </w:p>
        </w:tc>
      </w:tr>
      <w:tr w:rsidR="008F7D91" w:rsidRPr="002D5F6A" w14:paraId="3F03CD43" w14:textId="77777777" w:rsidTr="008F7D91">
        <w:trPr>
          <w:trHeight w:val="242"/>
        </w:trPr>
        <w:tc>
          <w:tcPr>
            <w:tcW w:w="1129" w:type="dxa"/>
          </w:tcPr>
          <w:p w14:paraId="3269C1D4" w14:textId="77777777" w:rsidR="008F7D91" w:rsidRPr="002D5F6A" w:rsidRDefault="008F7D91" w:rsidP="008F7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5F6A">
              <w:rPr>
                <w:rFonts w:asciiTheme="majorHAnsi" w:hAnsiTheme="majorHAnsi" w:cstheme="majorHAnsi"/>
                <w:sz w:val="24"/>
                <w:szCs w:val="24"/>
              </w:rPr>
              <w:t>srdčitý</w:t>
            </w:r>
          </w:p>
        </w:tc>
        <w:tc>
          <w:tcPr>
            <w:tcW w:w="9266" w:type="dxa"/>
          </w:tcPr>
          <w:p w14:paraId="1E3DAC32" w14:textId="3D3112A0" w:rsidR="008F7D91" w:rsidRPr="002D5F6A" w:rsidRDefault="008F7D91" w:rsidP="008F7D9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Lípa srdčitá je národní strom.</w:t>
            </w:r>
          </w:p>
        </w:tc>
      </w:tr>
      <w:tr w:rsidR="008F7D91" w:rsidRPr="002D5F6A" w14:paraId="2EDFF55F" w14:textId="77777777" w:rsidTr="008F7D91">
        <w:trPr>
          <w:trHeight w:val="233"/>
        </w:trPr>
        <w:tc>
          <w:tcPr>
            <w:tcW w:w="1129" w:type="dxa"/>
          </w:tcPr>
          <w:p w14:paraId="0FE647AD" w14:textId="77777777" w:rsidR="008F7D91" w:rsidRPr="002D5F6A" w:rsidRDefault="008F7D91" w:rsidP="008F7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5F6A">
              <w:rPr>
                <w:rFonts w:asciiTheme="majorHAnsi" w:hAnsiTheme="majorHAnsi" w:cstheme="majorHAnsi"/>
                <w:sz w:val="24"/>
                <w:szCs w:val="24"/>
              </w:rPr>
              <w:t>srdnatý</w:t>
            </w:r>
          </w:p>
        </w:tc>
        <w:tc>
          <w:tcPr>
            <w:tcW w:w="9266" w:type="dxa"/>
          </w:tcPr>
          <w:p w14:paraId="10588481" w14:textId="724E6593" w:rsidR="008F7D91" w:rsidRPr="002D5F6A" w:rsidRDefault="008F7D91" w:rsidP="008F7D9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Za rozbřesku vyjel chrabrý, srdnatý rytíř na svou pouť.</w:t>
            </w:r>
          </w:p>
        </w:tc>
      </w:tr>
    </w:tbl>
    <w:p w14:paraId="60D5134E" w14:textId="77777777" w:rsidR="00B41C9E" w:rsidRPr="002D5F6A" w:rsidRDefault="00B41C9E" w:rsidP="00B41C9E">
      <w:pPr>
        <w:rPr>
          <w:rFonts w:asciiTheme="majorHAnsi" w:hAnsiTheme="majorHAnsi" w:cstheme="majorHAnsi"/>
          <w:sz w:val="24"/>
          <w:szCs w:val="24"/>
        </w:rPr>
      </w:pPr>
    </w:p>
    <w:p w14:paraId="69527059" w14:textId="77777777" w:rsidR="00B41C9E" w:rsidRPr="002D5F6A" w:rsidRDefault="00B41C9E" w:rsidP="00B41C9E">
      <w:pPr>
        <w:rPr>
          <w:rFonts w:asciiTheme="majorHAnsi" w:hAnsiTheme="majorHAnsi" w:cstheme="majorHAnsi"/>
          <w:b/>
          <w:sz w:val="24"/>
          <w:szCs w:val="24"/>
        </w:rPr>
      </w:pPr>
      <w:r w:rsidRPr="002D5F6A">
        <w:rPr>
          <w:rFonts w:asciiTheme="majorHAnsi" w:hAnsiTheme="majorHAnsi" w:cstheme="majorHAnsi"/>
          <w:b/>
          <w:sz w:val="24"/>
          <w:szCs w:val="24"/>
        </w:rPr>
        <w:t xml:space="preserve">2.  </w:t>
      </w:r>
      <w:r w:rsidR="00861573" w:rsidRPr="002D5F6A">
        <w:rPr>
          <w:rFonts w:asciiTheme="majorHAnsi" w:hAnsiTheme="majorHAnsi" w:cstheme="majorHAnsi"/>
          <w:b/>
          <w:sz w:val="24"/>
          <w:szCs w:val="24"/>
        </w:rPr>
        <w:t>Poznej podle indicií, o koho se jedná. Uveď všechna jména této mytologické postavy.</w:t>
      </w:r>
    </w:p>
    <w:p w14:paraId="1AACFE72" w14:textId="77777777" w:rsidR="00861573" w:rsidRPr="002D5F6A" w:rsidRDefault="00861573" w:rsidP="00B41C9E">
      <w:pPr>
        <w:rPr>
          <w:rFonts w:asciiTheme="majorHAnsi" w:hAnsiTheme="majorHAnsi" w:cstheme="majorHAnsi"/>
          <w:sz w:val="24"/>
          <w:szCs w:val="24"/>
        </w:rPr>
      </w:pPr>
      <w:r w:rsidRPr="002D5F6A">
        <w:rPr>
          <w:rFonts w:asciiTheme="majorHAnsi" w:hAnsiTheme="majorHAnsi" w:cstheme="majorHAnsi"/>
          <w:sz w:val="24"/>
          <w:szCs w:val="24"/>
        </w:rPr>
        <w:t>Jeho matkou prý byla Venuše. Jeho symbolem jsou křídla. Je vynikajícím střelcem. S oblečením si příliš neláme hlavu.</w:t>
      </w:r>
    </w:p>
    <w:p w14:paraId="79AA1568" w14:textId="0EFFEAAA" w:rsidR="0099376F" w:rsidRPr="00DC262C" w:rsidRDefault="0099376F" w:rsidP="00B41C9E">
      <w:pPr>
        <w:rPr>
          <w:rFonts w:ascii="Blackadder ITC" w:hAnsi="Blackadder ITC" w:cstheme="majorHAnsi"/>
          <w:sz w:val="24"/>
          <w:szCs w:val="24"/>
        </w:rPr>
      </w:pPr>
      <w:r w:rsidRPr="002D5F6A">
        <w:rPr>
          <w:rFonts w:asciiTheme="majorHAnsi" w:hAnsiTheme="majorHAnsi" w:cstheme="majorHAnsi"/>
          <w:sz w:val="24"/>
          <w:szCs w:val="24"/>
        </w:rPr>
        <w:t>Je t</w:t>
      </w:r>
      <w:r w:rsidR="00734590">
        <w:rPr>
          <w:rFonts w:asciiTheme="majorHAnsi" w:hAnsiTheme="majorHAnsi" w:cstheme="majorHAnsi"/>
          <w:sz w:val="24"/>
          <w:szCs w:val="24"/>
        </w:rPr>
        <w:t xml:space="preserve">o </w:t>
      </w:r>
      <w:r w:rsidR="00734590" w:rsidRPr="00734590">
        <w:rPr>
          <w:rFonts w:ascii="Blackadder ITC" w:hAnsi="Blackadder ITC" w:cstheme="majorHAnsi"/>
          <w:sz w:val="48"/>
          <w:szCs w:val="48"/>
        </w:rPr>
        <w:t>Amor</w:t>
      </w:r>
      <w:r w:rsidR="00DC262C">
        <w:rPr>
          <w:rFonts w:ascii="Blackadder ITC" w:hAnsi="Blackadder ITC" w:cstheme="majorHAnsi"/>
          <w:sz w:val="48"/>
          <w:szCs w:val="48"/>
        </w:rPr>
        <w:t xml:space="preserve">, </w:t>
      </w:r>
      <w:r w:rsidR="00DC262C" w:rsidRPr="00DC262C">
        <w:rPr>
          <w:rFonts w:ascii="Blackadder ITC" w:hAnsi="Blackadder ITC" w:cstheme="majorHAnsi"/>
          <w:sz w:val="24"/>
          <w:szCs w:val="24"/>
        </w:rPr>
        <w:t>jinak také</w:t>
      </w:r>
      <w:r w:rsidR="00DC262C">
        <w:rPr>
          <w:rFonts w:ascii="Blackadder ITC" w:hAnsi="Blackadder ITC" w:cstheme="majorHAnsi"/>
          <w:sz w:val="48"/>
          <w:szCs w:val="48"/>
        </w:rPr>
        <w:t xml:space="preserve"> Erós</w:t>
      </w:r>
      <w:r w:rsidR="00DC262C">
        <w:rPr>
          <w:rFonts w:ascii="Blackadder ITC" w:hAnsi="Blackadder ITC" w:cstheme="majorHAnsi"/>
          <w:sz w:val="24"/>
          <w:szCs w:val="24"/>
        </w:rPr>
        <w:t>.</w:t>
      </w:r>
    </w:p>
    <w:p w14:paraId="0D042741" w14:textId="77777777" w:rsidR="000A1C64" w:rsidRPr="002D5F6A" w:rsidRDefault="0099376F" w:rsidP="00B41C9E">
      <w:pPr>
        <w:rPr>
          <w:rFonts w:asciiTheme="majorHAnsi" w:hAnsiTheme="majorHAnsi" w:cstheme="majorHAnsi"/>
          <w:b/>
          <w:sz w:val="24"/>
          <w:szCs w:val="24"/>
        </w:rPr>
      </w:pPr>
      <w:r w:rsidRPr="002D5F6A">
        <w:rPr>
          <w:rFonts w:asciiTheme="majorHAnsi" w:hAnsiTheme="majorHAnsi" w:cstheme="majorHAnsi"/>
          <w:b/>
          <w:sz w:val="24"/>
          <w:szCs w:val="24"/>
        </w:rPr>
        <w:t>3.</w:t>
      </w:r>
      <w:r w:rsidR="000A1C64" w:rsidRPr="002D5F6A">
        <w:rPr>
          <w:rFonts w:asciiTheme="majorHAnsi" w:hAnsiTheme="majorHAnsi" w:cstheme="majorHAnsi"/>
          <w:b/>
          <w:sz w:val="24"/>
          <w:szCs w:val="24"/>
        </w:rPr>
        <w:t xml:space="preserve"> Láska inspirovala mnoho básníků. Velmi známá je následující báseň.</w:t>
      </w:r>
    </w:p>
    <w:p w14:paraId="73628E73" w14:textId="55219EAE" w:rsidR="0099376F" w:rsidRPr="008F7D91" w:rsidRDefault="000A1C64" w:rsidP="00B41C9E">
      <w:pPr>
        <w:rPr>
          <w:rFonts w:ascii="Blackadder ITC" w:hAnsi="Blackadder ITC" w:cstheme="majorHAnsi"/>
          <w:sz w:val="24"/>
          <w:szCs w:val="24"/>
        </w:rPr>
      </w:pPr>
      <w:r w:rsidRPr="002D5F6A">
        <w:rPr>
          <w:rFonts w:asciiTheme="majorHAnsi" w:hAnsiTheme="majorHAnsi" w:cstheme="majorHAnsi"/>
          <w:sz w:val="24"/>
          <w:szCs w:val="24"/>
        </w:rPr>
        <w:t xml:space="preserve"> Jejím autorem j</w:t>
      </w:r>
      <w:r w:rsidR="008F7D91">
        <w:rPr>
          <w:rFonts w:asciiTheme="majorHAnsi" w:hAnsiTheme="majorHAnsi" w:cstheme="majorHAnsi"/>
          <w:sz w:val="24"/>
          <w:szCs w:val="24"/>
        </w:rPr>
        <w:t xml:space="preserve">e </w:t>
      </w:r>
      <w:r w:rsidR="008F7D91" w:rsidRPr="008F7D91">
        <w:rPr>
          <w:rFonts w:ascii="Blackadder ITC" w:hAnsi="Blackadder ITC" w:cstheme="majorHAnsi"/>
          <w:sz w:val="36"/>
          <w:szCs w:val="36"/>
        </w:rPr>
        <w:t>Jaroslav Vrchlický</w:t>
      </w:r>
      <w:r w:rsidR="008F7D91">
        <w:rPr>
          <w:rFonts w:ascii="Blackadder ITC" w:hAnsi="Blackadder ITC" w:cstheme="majorHAnsi"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1C64" w:rsidRPr="002D5F6A" w14:paraId="1C8D2FCB" w14:textId="77777777" w:rsidTr="00050807">
        <w:tc>
          <w:tcPr>
            <w:tcW w:w="4531" w:type="dxa"/>
          </w:tcPr>
          <w:p w14:paraId="26FFC791" w14:textId="77777777" w:rsidR="002D5F6A" w:rsidRDefault="002D5F6A" w:rsidP="000A1C64">
            <w:pPr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D97CDD5" w14:textId="77777777" w:rsidR="000A1C64" w:rsidRPr="002D5F6A" w:rsidRDefault="000A1C64" w:rsidP="000A1C64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Za trochu lásky šel bych světa kraj</w:t>
            </w:r>
            <w:r w:rsidR="007D184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br/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šel s hlavou odkrytou a šel bych bosý</w:t>
            </w:r>
            <w:r w:rsidR="007D184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br/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šel v ledu – ale v duši věčný máj,</w:t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br/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šel vichřicí – však slyšel zpívat kosy,</w:t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br/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šel pouští – a měl v srdci perly rosy.</w:t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br/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Za trochu lásky šel bych světa kraj,</w:t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br/>
            </w:r>
            <w:r w:rsidRPr="002D5F6A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shd w:val="clear" w:color="auto" w:fill="FFFFFF"/>
              </w:rPr>
              <w:t>jak ten, kdo zpívá u dveří a prosí.</w:t>
            </w:r>
          </w:p>
          <w:p w14:paraId="03C03B26" w14:textId="77777777" w:rsidR="000A1C64" w:rsidRPr="002D5F6A" w:rsidRDefault="000A1C64" w:rsidP="00B41C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A9E152" w14:textId="77777777" w:rsidR="000A1C64" w:rsidRDefault="000A1C64" w:rsidP="00B41C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5F6A">
              <w:rPr>
                <w:rFonts w:asciiTheme="majorHAnsi" w:hAnsiTheme="majorHAnsi" w:cstheme="majorHAnsi"/>
                <w:sz w:val="24"/>
                <w:szCs w:val="24"/>
              </w:rPr>
              <w:object w:dxaOrig="2445" w:dyaOrig="2295" w14:anchorId="1DE88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148.5pt" o:ole="">
                  <v:imagedata r:id="rId7" o:title=""/>
                </v:shape>
                <o:OLEObject Type="Embed" ProgID="PBrush" ShapeID="_x0000_i1025" DrawAspect="Content" ObjectID="_1675137293" r:id="rId8"/>
              </w:object>
            </w:r>
          </w:p>
          <w:p w14:paraId="1035C954" w14:textId="77777777" w:rsidR="004D30FF" w:rsidRDefault="004D30FF" w:rsidP="00B41C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795A61" w14:textId="77777777" w:rsidR="009C2367" w:rsidRPr="002D5F6A" w:rsidRDefault="009C2367" w:rsidP="00B41C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6F33DE" w14:textId="77777777" w:rsidR="000A1C64" w:rsidRDefault="004D30FF" w:rsidP="00B41C9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4.  Tradiční valentýnské rýmovánky psané v angličtině většinou začínají </w:t>
      </w:r>
      <w:r w:rsidR="00F67646">
        <w:rPr>
          <w:rFonts w:asciiTheme="majorHAnsi" w:hAnsiTheme="majorHAnsi" w:cstheme="majorHAnsi"/>
          <w:b/>
          <w:sz w:val="24"/>
          <w:szCs w:val="24"/>
        </w:rPr>
        <w:t xml:space="preserve">verši, které oznamují, že růže jsou červené a fialky modré.  Podívejte se na příklady. Zkuste vytvořit vlastní čtyřverší s tímto začátkem a střídavým rýmem.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7646" w14:paraId="30F7D2EC" w14:textId="77777777" w:rsidTr="00F67646">
        <w:tc>
          <w:tcPr>
            <w:tcW w:w="4531" w:type="dxa"/>
          </w:tcPr>
          <w:p w14:paraId="1825C389" w14:textId="77777777" w:rsidR="00F67646" w:rsidRDefault="00F67646" w:rsidP="00B41C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75B886" wp14:editId="4B34EA7C">
                  <wp:extent cx="1890039" cy="2390775"/>
                  <wp:effectExtent l="0" t="0" r="0" b="0"/>
                  <wp:docPr id="3" name="Obrázek 3" descr="Image result for roses are red violets are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roses are red violets are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95" cy="242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BCB2A38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Růže jsou červené,</w:t>
            </w:r>
          </w:p>
          <w:p w14:paraId="3C1FA32D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fialky modré,</w:t>
            </w:r>
          </w:p>
          <w:p w14:paraId="24C3C081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srdce mé ztrápené</w:t>
            </w:r>
          </w:p>
          <w:p w14:paraId="04BCCF76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je pro tebe dobré.</w:t>
            </w:r>
          </w:p>
          <w:p w14:paraId="5A6F96FD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6005FCD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767E090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71ECAC8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35625AA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Červené růže,</w:t>
            </w:r>
          </w:p>
          <w:p w14:paraId="1AEF976B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modré fialky,</w:t>
            </w:r>
          </w:p>
          <w:p w14:paraId="7490A13C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kdo za to může,</w:t>
            </w:r>
          </w:p>
          <w:p w14:paraId="6B8671EE" w14:textId="77777777" w:rsidR="00F67646" w:rsidRDefault="00F67646" w:rsidP="00F67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žes odjel do dálky.</w:t>
            </w:r>
          </w:p>
          <w:p w14:paraId="1FCDB079" w14:textId="77777777" w:rsidR="00F67646" w:rsidRDefault="00F67646" w:rsidP="00B41C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E636DB8" w14:textId="77777777" w:rsidR="00F67646" w:rsidRPr="004D30FF" w:rsidRDefault="00F67646" w:rsidP="00B41C9E">
      <w:pPr>
        <w:rPr>
          <w:rFonts w:asciiTheme="majorHAnsi" w:hAnsiTheme="majorHAnsi" w:cstheme="majorHAnsi"/>
          <w:b/>
          <w:sz w:val="24"/>
          <w:szCs w:val="24"/>
        </w:rPr>
      </w:pPr>
    </w:p>
    <w:p w14:paraId="3774F859" w14:textId="58A6CD72" w:rsidR="00861573" w:rsidRDefault="00F67646" w:rsidP="00BF2D3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zde je místo pro váš pokus:</w:t>
      </w:r>
    </w:p>
    <w:p w14:paraId="12247212" w14:textId="1254BF15" w:rsidR="006920C5" w:rsidRPr="006920C5" w:rsidRDefault="006920C5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r w:rsidRPr="006920C5">
        <w:rPr>
          <w:rFonts w:ascii="Batang" w:eastAsia="Batang" w:hAnsi="Batang" w:cstheme="majorHAnsi"/>
          <w:i/>
          <w:iCs/>
          <w:sz w:val="24"/>
          <w:szCs w:val="24"/>
        </w:rPr>
        <w:t>Růže jsou červené,</w:t>
      </w:r>
    </w:p>
    <w:p w14:paraId="58334851" w14:textId="593F2978" w:rsidR="006920C5" w:rsidRDefault="006920C5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r w:rsidRPr="006920C5">
        <w:rPr>
          <w:rFonts w:ascii="Batang" w:eastAsia="Batang" w:hAnsi="Batang" w:cstheme="majorHAnsi"/>
          <w:i/>
          <w:iCs/>
          <w:sz w:val="24"/>
          <w:szCs w:val="24"/>
        </w:rPr>
        <w:t>fialky modré,</w:t>
      </w:r>
    </w:p>
    <w:p w14:paraId="6726C36C" w14:textId="0CE13B75" w:rsidR="006920C5" w:rsidRDefault="00527169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r>
        <w:rPr>
          <w:rFonts w:ascii="Batang" w:eastAsia="Batang" w:hAnsi="Batang" w:cstheme="majorHAnsi"/>
          <w:i/>
          <w:iCs/>
          <w:sz w:val="24"/>
          <w:szCs w:val="24"/>
        </w:rPr>
        <w:t>příběhy zpívané</w:t>
      </w:r>
    </w:p>
    <w:p w14:paraId="37B2C162" w14:textId="7C2DD390" w:rsidR="00527169" w:rsidRDefault="00527169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r>
        <w:rPr>
          <w:rFonts w:ascii="Batang" w:eastAsia="Batang" w:hAnsi="Batang" w:cstheme="majorHAnsi"/>
          <w:i/>
          <w:iCs/>
          <w:sz w:val="24"/>
          <w:szCs w:val="24"/>
        </w:rPr>
        <w:t>nejsou vždy bodré.</w:t>
      </w:r>
      <w:r w:rsidR="0073070A">
        <w:rPr>
          <w:rFonts w:ascii="Batang" w:eastAsia="Batang" w:hAnsi="Batang" w:cstheme="majorHAnsi"/>
          <w:i/>
          <w:iCs/>
          <w:sz w:val="24"/>
          <w:szCs w:val="24"/>
        </w:rPr>
        <w:t xml:space="preserve"> </w:t>
      </w:r>
    </w:p>
    <w:p w14:paraId="4A4C5D81" w14:textId="7123396D" w:rsidR="00527169" w:rsidRDefault="00D5267E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r>
        <w:rPr>
          <w:rFonts w:ascii="Batang" w:eastAsia="Batang" w:hAnsi="Batang" w:cstheme="majorHAnsi"/>
          <w:i/>
          <w:iCs/>
          <w:sz w:val="24"/>
          <w:szCs w:val="24"/>
        </w:rPr>
        <w:t>______________________</w:t>
      </w:r>
    </w:p>
    <w:p w14:paraId="6F5EFAB0" w14:textId="77777777" w:rsidR="00D5267E" w:rsidRDefault="00D5267E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</w:p>
    <w:p w14:paraId="58783870" w14:textId="0A5C7664" w:rsidR="00527169" w:rsidRDefault="00527169" w:rsidP="00D5267E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r>
        <w:rPr>
          <w:rFonts w:ascii="Batang" w:eastAsia="Batang" w:hAnsi="Batang" w:cstheme="majorHAnsi"/>
          <w:i/>
          <w:iCs/>
          <w:sz w:val="24"/>
          <w:szCs w:val="24"/>
        </w:rPr>
        <w:t xml:space="preserve">Červeň </w:t>
      </w:r>
      <w:r w:rsidR="00D5267E">
        <w:rPr>
          <w:rFonts w:ascii="Batang" w:eastAsia="Batang" w:hAnsi="Batang" w:cstheme="majorHAnsi"/>
          <w:i/>
          <w:iCs/>
          <w:sz w:val="24"/>
          <w:szCs w:val="24"/>
        </w:rPr>
        <w:t>tvých</w:t>
      </w:r>
      <w:r>
        <w:rPr>
          <w:rFonts w:ascii="Batang" w:eastAsia="Batang" w:hAnsi="Batang" w:cstheme="majorHAnsi"/>
          <w:i/>
          <w:iCs/>
          <w:sz w:val="24"/>
          <w:szCs w:val="24"/>
        </w:rPr>
        <w:t xml:space="preserve"> růží,</w:t>
      </w:r>
    </w:p>
    <w:p w14:paraId="430D43B9" w14:textId="08FF23B7" w:rsidR="00527169" w:rsidRDefault="00527169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r>
        <w:rPr>
          <w:rFonts w:ascii="Batang" w:eastAsia="Batang" w:hAnsi="Batang" w:cstheme="majorHAnsi"/>
          <w:i/>
          <w:iCs/>
          <w:sz w:val="24"/>
          <w:szCs w:val="24"/>
        </w:rPr>
        <w:t>modř prvních fialek</w:t>
      </w:r>
    </w:p>
    <w:p w14:paraId="77B2866C" w14:textId="464C1F60" w:rsidR="00527169" w:rsidRDefault="00D5267E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proofErr w:type="spellStart"/>
      <w:r>
        <w:rPr>
          <w:rFonts w:ascii="Batang" w:eastAsia="Batang" w:hAnsi="Batang" w:cstheme="majorHAnsi"/>
          <w:i/>
          <w:iCs/>
          <w:sz w:val="24"/>
          <w:szCs w:val="24"/>
        </w:rPr>
        <w:t>společě</w:t>
      </w:r>
      <w:proofErr w:type="spellEnd"/>
      <w:r>
        <w:rPr>
          <w:rFonts w:ascii="Batang" w:eastAsia="Batang" w:hAnsi="Batang" w:cstheme="majorHAnsi"/>
          <w:i/>
          <w:iCs/>
          <w:sz w:val="24"/>
          <w:szCs w:val="24"/>
        </w:rPr>
        <w:t xml:space="preserve"> provází</w:t>
      </w:r>
    </w:p>
    <w:p w14:paraId="371B648B" w14:textId="784A1510" w:rsidR="00527169" w:rsidRDefault="00527169" w:rsidP="006920C5">
      <w:pPr>
        <w:spacing w:after="0"/>
        <w:jc w:val="center"/>
        <w:rPr>
          <w:rFonts w:ascii="Batang" w:eastAsia="Batang" w:hAnsi="Batang" w:cstheme="majorHAnsi"/>
          <w:i/>
          <w:iCs/>
          <w:sz w:val="24"/>
          <w:szCs w:val="24"/>
        </w:rPr>
      </w:pPr>
      <w:r>
        <w:rPr>
          <w:rFonts w:ascii="Batang" w:eastAsia="Batang" w:hAnsi="Batang" w:cstheme="majorHAnsi"/>
          <w:i/>
          <w:iCs/>
          <w:sz w:val="24"/>
          <w:szCs w:val="24"/>
        </w:rPr>
        <w:t xml:space="preserve">nás oba </w:t>
      </w:r>
      <w:r w:rsidR="00D5267E">
        <w:rPr>
          <w:rFonts w:ascii="Batang" w:eastAsia="Batang" w:hAnsi="Batang" w:cstheme="majorHAnsi"/>
          <w:i/>
          <w:iCs/>
          <w:sz w:val="24"/>
          <w:szCs w:val="24"/>
        </w:rPr>
        <w:t>do</w:t>
      </w:r>
      <w:r>
        <w:rPr>
          <w:rFonts w:ascii="Batang" w:eastAsia="Batang" w:hAnsi="Batang" w:cstheme="majorHAnsi"/>
          <w:i/>
          <w:iCs/>
          <w:sz w:val="24"/>
          <w:szCs w:val="24"/>
        </w:rPr>
        <w:t xml:space="preserve"> dálek.</w:t>
      </w:r>
    </w:p>
    <w:p w14:paraId="74BA2098" w14:textId="2B34CF65" w:rsidR="006920C5" w:rsidRPr="006920C5" w:rsidRDefault="006920C5" w:rsidP="00D5267E">
      <w:pPr>
        <w:spacing w:after="0"/>
        <w:rPr>
          <w:rFonts w:ascii="Batang" w:eastAsia="Batang" w:hAnsi="Batang" w:cstheme="majorHAnsi"/>
          <w:i/>
          <w:iCs/>
          <w:sz w:val="24"/>
          <w:szCs w:val="24"/>
        </w:rPr>
      </w:pPr>
    </w:p>
    <w:p w14:paraId="15766FEA" w14:textId="24051768" w:rsidR="006920C5" w:rsidRPr="00D5267E" w:rsidRDefault="00D5267E" w:rsidP="00D5267E">
      <w:pPr>
        <w:rPr>
          <w:rFonts w:asciiTheme="majorHAnsi" w:hAnsiTheme="majorHAnsi" w:cstheme="majorHAnsi"/>
          <w:b/>
          <w:sz w:val="24"/>
          <w:szCs w:val="24"/>
        </w:rPr>
      </w:pPr>
      <w:r w:rsidRPr="0073459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146FFD" wp14:editId="2ADC03D6">
            <wp:simplePos x="0" y="0"/>
            <wp:positionH relativeFrom="margin">
              <wp:align>right</wp:align>
            </wp:positionH>
            <wp:positionV relativeFrom="page">
              <wp:posOffset>6101080</wp:posOffset>
            </wp:positionV>
            <wp:extent cx="5991225" cy="4493146"/>
            <wp:effectExtent l="0" t="0" r="0" b="3175"/>
            <wp:wrapNone/>
            <wp:docPr id="4" name="Obrázek 4" descr="ult for srdc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ult for srdce kreslen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7F">
        <w:rPr>
          <w:rFonts w:asciiTheme="majorHAnsi" w:hAnsiTheme="majorHAnsi" w:cstheme="majorHAnsi"/>
          <w:b/>
          <w:sz w:val="24"/>
          <w:szCs w:val="24"/>
        </w:rPr>
        <w:t>5. Abychom měli dost síly někoho z celého srdce milovat</w:t>
      </w:r>
      <w:r w:rsidR="00261756">
        <w:rPr>
          <w:rFonts w:asciiTheme="majorHAnsi" w:hAnsiTheme="majorHAnsi" w:cstheme="majorHAnsi"/>
          <w:b/>
          <w:sz w:val="24"/>
          <w:szCs w:val="24"/>
        </w:rPr>
        <w:t>,</w:t>
      </w:r>
      <w:r w:rsidR="00851F7F">
        <w:rPr>
          <w:rFonts w:asciiTheme="majorHAnsi" w:hAnsiTheme="majorHAnsi" w:cstheme="majorHAnsi"/>
          <w:b/>
          <w:sz w:val="24"/>
          <w:szCs w:val="24"/>
        </w:rPr>
        <w:t xml:space="preserve"> musíme milovat především sami sebe</w:t>
      </w:r>
      <w:r w:rsidR="00261756">
        <w:rPr>
          <w:rFonts w:asciiTheme="majorHAnsi" w:hAnsiTheme="majorHAnsi" w:cstheme="majorHAnsi"/>
          <w:b/>
          <w:sz w:val="24"/>
          <w:szCs w:val="24"/>
        </w:rPr>
        <w:t>. Nakonec, jste jediné osoby, se kterými musíte žít od narození až do smrti. Podívejte se na úvodní srdíčko a vytvořte takové se svým křestním jménem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="00C446B1">
        <w:rPr>
          <w:rFonts w:asciiTheme="majorHAnsi" w:hAnsiTheme="majorHAnsi" w:cstheme="majorHAnsi"/>
          <w:b/>
          <w:sz w:val="32"/>
          <w:szCs w:val="32"/>
        </w:rPr>
        <w:t xml:space="preserve">              </w:t>
      </w:r>
    </w:p>
    <w:p w14:paraId="5FE07919" w14:textId="12E3D21F" w:rsidR="00D5267E" w:rsidRDefault="006920C5" w:rsidP="00C446B1">
      <w:pPr>
        <w:spacing w:after="0"/>
        <w:ind w:left="4536" w:hanging="4536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</w:t>
      </w:r>
    </w:p>
    <w:p w14:paraId="33660E57" w14:textId="77777777" w:rsidR="00D5267E" w:rsidRDefault="00D5267E" w:rsidP="00C446B1">
      <w:pPr>
        <w:spacing w:after="0"/>
        <w:ind w:left="4536" w:hanging="4536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9B636BF" w14:textId="558BF132" w:rsidR="00BF2D3E" w:rsidRPr="00C446B1" w:rsidRDefault="00734590" w:rsidP="00D5267E">
      <w:pPr>
        <w:spacing w:after="0"/>
        <w:ind w:left="3828" w:firstLine="420"/>
        <w:rPr>
          <w:rFonts w:ascii="Algerian" w:hAnsi="Algerian" w:cstheme="majorHAnsi"/>
          <w:bCs/>
          <w:color w:val="C45911" w:themeColor="accent2" w:themeShade="BF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46B1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C446B1" w:rsidRPr="006920C5">
        <w:rPr>
          <w:rFonts w:ascii="Algerian" w:hAnsi="Algerian" w:cstheme="majorHAnsi"/>
          <w:bCs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reativní</w:t>
      </w:r>
    </w:p>
    <w:p w14:paraId="6FF73005" w14:textId="6BF2F910" w:rsidR="00734590" w:rsidRPr="00C446B1" w:rsidRDefault="00D5267E" w:rsidP="00D5267E">
      <w:pPr>
        <w:spacing w:after="0"/>
        <w:ind w:left="4536" w:hanging="4536"/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 w:cstheme="majorHAnsi"/>
          <w:b/>
          <w:bCs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proofErr w:type="spellStart"/>
      <w:r w:rsidR="006920C5" w:rsidRPr="006920C5">
        <w:rPr>
          <w:rFonts w:ascii="Algerian" w:hAnsi="Algerian" w:cstheme="majorHAnsi"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C446B1" w:rsidRPr="006920C5">
        <w:rPr>
          <w:rFonts w:ascii="Algerian" w:hAnsi="Algerian" w:cstheme="majorHAnsi"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34590" w:rsidRPr="00C446B1">
        <w:rPr>
          <w:rFonts w:ascii="Algerian" w:hAnsi="Algerian" w:cstheme="majorHAnsi"/>
          <w:b/>
          <w:bCs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446B1" w:rsidRPr="006920C5">
        <w:rPr>
          <w:rFonts w:ascii="Algerian" w:hAnsi="Algerian" w:cstheme="majorHAnsi"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proofErr w:type="spellEnd"/>
    </w:p>
    <w:p w14:paraId="70E643D4" w14:textId="0FB86FA2" w:rsidR="00734590" w:rsidRPr="00C446B1" w:rsidRDefault="004F76C1" w:rsidP="00C446B1">
      <w:pPr>
        <w:spacing w:after="0"/>
        <w:ind w:left="4536" w:hanging="4394"/>
        <w:jc w:val="center"/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46B1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20C5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67E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920C5" w:rsidRPr="006920C5">
        <w:rPr>
          <w:rFonts w:ascii="Algerian" w:hAnsi="Algerian" w:cstheme="majorHAnsi"/>
          <w:bCs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920C5" w:rsidRPr="006920C5">
        <w:rPr>
          <w:rFonts w:ascii="Calibri" w:hAnsi="Calibri" w:cs="Calibri"/>
          <w:bCs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734590" w:rsidRPr="00C446B1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6920C5" w:rsidRPr="006920C5">
        <w:rPr>
          <w:rFonts w:ascii="Algerian" w:hAnsi="Algerian" w:cstheme="majorHAnsi"/>
          <w:bCs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TELSKÁ</w:t>
      </w:r>
      <w:proofErr w:type="spellEnd"/>
    </w:p>
    <w:p w14:paraId="69E0721A" w14:textId="73A33D96" w:rsidR="00734590" w:rsidRPr="00C446B1" w:rsidRDefault="004F76C1" w:rsidP="00C446B1">
      <w:pPr>
        <w:spacing w:after="0"/>
        <w:ind w:left="4536" w:hanging="4536"/>
        <w:jc w:val="center"/>
        <w:rPr>
          <w:rFonts w:ascii="Algerian" w:hAnsi="Algerian" w:cstheme="majorHAnsi"/>
          <w:bCs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46B1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920C5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34590" w:rsidRPr="00C446B1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446B1" w:rsidRPr="006920C5">
        <w:rPr>
          <w:rFonts w:ascii="Algerian" w:hAnsi="Algerian" w:cstheme="majorHAnsi"/>
          <w:bCs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ozumná</w:t>
      </w:r>
    </w:p>
    <w:p w14:paraId="757B497B" w14:textId="1F2E0AA0" w:rsidR="00734590" w:rsidRPr="00C446B1" w:rsidRDefault="004F76C1" w:rsidP="00C446B1">
      <w:pPr>
        <w:spacing w:after="0"/>
        <w:ind w:left="4536" w:hanging="4678"/>
        <w:jc w:val="center"/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46B1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6B1" w:rsidRPr="00C446B1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446B1" w:rsidRPr="006920C5">
        <w:rPr>
          <w:rFonts w:ascii="Algerian" w:hAnsi="Algerian" w:cstheme="majorHAnsi"/>
          <w:bCs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</w:t>
      </w:r>
      <w:r w:rsidR="00734590" w:rsidRPr="00C446B1">
        <w:rPr>
          <w:rFonts w:ascii="Algerian" w:hAnsi="Algerian" w:cstheme="majorHAnsi"/>
          <w:b/>
          <w:color w:val="C00000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446B1" w:rsidRPr="006920C5">
        <w:rPr>
          <w:rFonts w:ascii="Algerian" w:hAnsi="Algerian" w:cstheme="majorHAnsi"/>
          <w:bCs/>
          <w:color w:val="C45911" w:themeColor="accent2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tická</w:t>
      </w:r>
      <w:proofErr w:type="spellEnd"/>
    </w:p>
    <w:sectPr w:rsidR="00734590" w:rsidRPr="00C446B1" w:rsidSect="00BF2D3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1091"/>
    <w:multiLevelType w:val="hybridMultilevel"/>
    <w:tmpl w:val="9962F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9E"/>
    <w:rsid w:val="00050807"/>
    <w:rsid w:val="000A1C64"/>
    <w:rsid w:val="00261756"/>
    <w:rsid w:val="002D5F6A"/>
    <w:rsid w:val="004D30FF"/>
    <w:rsid w:val="004F76C1"/>
    <w:rsid w:val="00527169"/>
    <w:rsid w:val="006920C5"/>
    <w:rsid w:val="0073070A"/>
    <w:rsid w:val="00734590"/>
    <w:rsid w:val="007D184A"/>
    <w:rsid w:val="00832495"/>
    <w:rsid w:val="00851F7F"/>
    <w:rsid w:val="00861573"/>
    <w:rsid w:val="0088159A"/>
    <w:rsid w:val="008F7D91"/>
    <w:rsid w:val="0099376F"/>
    <w:rsid w:val="009C2367"/>
    <w:rsid w:val="00AB210B"/>
    <w:rsid w:val="00B41C9E"/>
    <w:rsid w:val="00BF2D3E"/>
    <w:rsid w:val="00C446B1"/>
    <w:rsid w:val="00D5267E"/>
    <w:rsid w:val="00DC262C"/>
    <w:rsid w:val="00DF031A"/>
    <w:rsid w:val="00F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059A"/>
  <w15:chartTrackingRefBased/>
  <w15:docId w15:val="{6E5FFEC4-25D7-4D00-8CAF-A2D2B5A0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C9E"/>
    <w:pPr>
      <w:ind w:left="720"/>
      <w:contextualSpacing/>
    </w:pPr>
  </w:style>
  <w:style w:type="table" w:styleId="Mkatabulky">
    <w:name w:val="Table Grid"/>
    <w:basedOn w:val="Normlntabulka"/>
    <w:uiPriority w:val="39"/>
    <w:rsid w:val="00B4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Spoustová Tamara</dc:creator>
  <cp:keywords/>
  <dc:description/>
  <cp:lastModifiedBy>Spoustová Tamara</cp:lastModifiedBy>
  <cp:revision>2</cp:revision>
  <cp:lastPrinted>2021-02-08T12:48:00Z</cp:lastPrinted>
  <dcterms:created xsi:type="dcterms:W3CDTF">2021-02-18T06:09:00Z</dcterms:created>
  <dcterms:modified xsi:type="dcterms:W3CDTF">2021-02-18T06:09:00Z</dcterms:modified>
</cp:coreProperties>
</file>